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4606E">
        <w:rPr>
          <w:rFonts w:ascii="Times New Roman" w:hAnsi="Times New Roman" w:cs="Times New Roman"/>
          <w:sz w:val="28"/>
          <w:szCs w:val="28"/>
        </w:rPr>
        <w:t>4</w:t>
      </w:r>
      <w:r w:rsidR="00001AB3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4606E">
        <w:rPr>
          <w:rFonts w:ascii="Times New Roman" w:hAnsi="Times New Roman" w:cs="Times New Roman"/>
          <w:sz w:val="28"/>
          <w:szCs w:val="28"/>
        </w:rPr>
        <w:t>20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D460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01AB3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001AB3">
        <w:rPr>
          <w:rFonts w:ascii="Times New Roman" w:hAnsi="Times New Roman" w:cs="Times New Roman"/>
          <w:sz w:val="28"/>
          <w:szCs w:val="28"/>
        </w:rPr>
        <w:t>Iodai dos Santos Vieira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001AB3">
        <w:rPr>
          <w:rFonts w:ascii="Times New Roman" w:hAnsi="Times New Roman" w:cs="Times New Roman"/>
          <w:sz w:val="28"/>
          <w:szCs w:val="28"/>
        </w:rPr>
        <w:t xml:space="preserve">serviço de patrolamento no trecho do cerro do </w:t>
      </w:r>
      <w:proofErr w:type="spellStart"/>
      <w:r w:rsidR="00001AB3">
        <w:rPr>
          <w:rFonts w:ascii="Times New Roman" w:hAnsi="Times New Roman" w:cs="Times New Roman"/>
          <w:sz w:val="28"/>
          <w:szCs w:val="28"/>
        </w:rPr>
        <w:t>Strid</w:t>
      </w:r>
      <w:proofErr w:type="spellEnd"/>
      <w:r w:rsidR="00001AB3">
        <w:rPr>
          <w:rFonts w:ascii="Times New Roman" w:hAnsi="Times New Roman" w:cs="Times New Roman"/>
          <w:sz w:val="28"/>
          <w:szCs w:val="28"/>
        </w:rPr>
        <w:t xml:space="preserve"> e o chiqueirão do Paschoal</w:t>
      </w:r>
      <w:bookmarkStart w:id="0" w:name="_GoBack"/>
      <w:bookmarkEnd w:id="0"/>
      <w:r w:rsidR="00D460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2016-04-20T11:40:00Z</cp:lastPrinted>
  <dcterms:created xsi:type="dcterms:W3CDTF">2016-04-20T11:40:00Z</dcterms:created>
  <dcterms:modified xsi:type="dcterms:W3CDTF">2016-04-20T11:40:00Z</dcterms:modified>
</cp:coreProperties>
</file>